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71" w:rsidRDefault="007B1671" w:rsidP="007B1671">
      <w:pPr>
        <w:jc w:val="center"/>
        <w:rPr>
          <w:rStyle w:val="a4"/>
          <w:rFonts w:ascii="Times New Roman" w:hAnsi="Times New Roman" w:cs="Times New Roman"/>
          <w:color w:val="666666"/>
          <w:sz w:val="28"/>
          <w:szCs w:val="28"/>
        </w:rPr>
      </w:pPr>
      <w:r w:rsidRPr="007B1671">
        <w:rPr>
          <w:rStyle w:val="a4"/>
          <w:rFonts w:ascii="Times New Roman" w:hAnsi="Times New Roman" w:cs="Times New Roman"/>
          <w:color w:val="666666"/>
          <w:sz w:val="28"/>
          <w:szCs w:val="28"/>
        </w:rPr>
        <w:t xml:space="preserve">Порядок рассмотрения претензий при обращении абонента </w:t>
      </w:r>
    </w:p>
    <w:p w:rsidR="007B1671" w:rsidRPr="007B1671" w:rsidRDefault="007B1671" w:rsidP="007B1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671">
        <w:rPr>
          <w:rStyle w:val="a4"/>
          <w:rFonts w:ascii="Times New Roman" w:hAnsi="Times New Roman" w:cs="Times New Roman"/>
          <w:color w:val="666666"/>
          <w:sz w:val="28"/>
          <w:szCs w:val="28"/>
        </w:rPr>
        <w:t>к операторам связи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671">
        <w:rPr>
          <w:rFonts w:ascii="Times New Roman" w:hAnsi="Times New Roman" w:cs="Times New Roman"/>
          <w:sz w:val="28"/>
          <w:szCs w:val="28"/>
        </w:rPr>
        <w:t>Федеральный закон от 07.07.2003г. №126 ФЗ «О связи» устанавливает правовые основы деятельности в области связи на территории Российской Федерации и на находящихся под юрисдикцией Российской Федерации территориях, определяет полномочия органов государственной власти в области связи, а также права и обязанности лиц, участвующих в указанной деятельности или пользующихся услугами связи.</w:t>
      </w:r>
      <w:proofErr w:type="gramEnd"/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t>Статьей 55 Закона «О связи» регламентирован претензионный порядок обращения Абонентов.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t>1. Пользователь услугами связи вправе обжаловать в административном или судебном порядке решения и действия (бездействие) органа или должностного лица, оператора связи, связанные с оказанием услуг связи.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t>3. Рассмотрение жалоб пользователей услугами связи осуществляется в порядке, установленном законодательством Российской Федерации.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t>4. В </w:t>
      </w:r>
      <w:proofErr w:type="gramStart"/>
      <w:r w:rsidRPr="007B167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B1671">
        <w:rPr>
          <w:rFonts w:ascii="Times New Roman" w:hAnsi="Times New Roman" w:cs="Times New Roman"/>
          <w:sz w:val="28"/>
          <w:szCs w:val="28"/>
        </w:rPr>
        <w:t xml:space="preserve"> неисполнения или ненадлежащего исполнения обязательств, вытекающих из договора об оказании услуг связи, пользователь услугами связи </w:t>
      </w:r>
      <w:r w:rsidRPr="007B1671">
        <w:rPr>
          <w:rFonts w:ascii="Times New Roman" w:hAnsi="Times New Roman" w:cs="Times New Roman"/>
          <w:sz w:val="28"/>
          <w:szCs w:val="28"/>
          <w:u w:val="single"/>
        </w:rPr>
        <w:t>до обращения в суд предъявляет оператору связи претензию.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t>5. Претензии предъявляются в следующие сроки: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671">
        <w:rPr>
          <w:rFonts w:ascii="Times New Roman" w:hAnsi="Times New Roman" w:cs="Times New Roman"/>
          <w:sz w:val="28"/>
          <w:szCs w:val="28"/>
        </w:rPr>
        <w:t>1) в течение шести месяцев со дня оказания услуги связи, отказа в ее оказании или дня выставления счета за оказанную услугу связи – по вопросам, связанным с отказом в оказании услуги связи, несвоевременным или ненадлежащим исполнением обязательств, вытекающих из договора об оказании услуг связи, либо невыполнением или ненадлежащим выполнением работ в области электросвязи (за исключением жалоб, связанных с телеграфными сообщениями);</w:t>
      </w:r>
      <w:proofErr w:type="gramEnd"/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B1671">
        <w:rPr>
          <w:rFonts w:ascii="Times New Roman" w:hAnsi="Times New Roman" w:cs="Times New Roman"/>
          <w:sz w:val="28"/>
          <w:szCs w:val="28"/>
        </w:rPr>
        <w:t>К претензии прилагаются копия договора об оказании услуг связи или иного удостоверяющего факт заключения договора документа (квитанция, опись вложения и тому подобные) и иные документы, которые необходимы для рассмотрения претензии по существу и в которых должны быть указаны сведения о неисполнении или ненадлежащем исполнении обязательств по договору об оказании услуг связи, а в случае предъявления претензии о возмещении ущерба – о</w:t>
      </w:r>
      <w:proofErr w:type="gramEnd"/>
      <w:r w:rsidRPr="007B16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B1671">
        <w:rPr>
          <w:rFonts w:ascii="Times New Roman" w:hAnsi="Times New Roman" w:cs="Times New Roman"/>
          <w:sz w:val="28"/>
          <w:szCs w:val="28"/>
        </w:rPr>
        <w:t>факте</w:t>
      </w:r>
      <w:proofErr w:type="gramEnd"/>
      <w:r w:rsidRPr="007B1671">
        <w:rPr>
          <w:rFonts w:ascii="Times New Roman" w:hAnsi="Times New Roman" w:cs="Times New Roman"/>
          <w:sz w:val="28"/>
          <w:szCs w:val="28"/>
        </w:rPr>
        <w:t xml:space="preserve"> и размере причиненного ущерба.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lastRenderedPageBreak/>
        <w:t>7. Претензия подлежит регистрации оператором связи не позднее рабочего дня, следующего за днем ее поступления. Оператор связи в течение тридцати дней со дня регистрации претензии обязан рассмотреть ее и проинформировать о результатах ее рассмотрения лицо, предъявившее претензию. Указанная информация направляется в форме документа на бумажном носителе или в форме электронного документа.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t>8. Для претензий отдельных видов предусматриваются особые сроки их рассмотрения: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t>1) претензии, связанные с почтовыми отправлениями и почтовыми переводами денежных средств, пересылаемых (переводимых) в пределах одного поселения, рассматриваются в течение пяти дней со дня регистрации претензий;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</w:rPr>
        <w:t>2) претензии, связанные со всеми другими почтовыми отправлениями и почтовыми переводами денежных средств, рассматриваются в срок, установленный пунктом 7 настоящей статьи;</w:t>
      </w:r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671">
        <w:rPr>
          <w:rFonts w:ascii="Times New Roman" w:hAnsi="Times New Roman" w:cs="Times New Roman"/>
          <w:sz w:val="28"/>
          <w:szCs w:val="28"/>
        </w:rPr>
        <w:t>3) претензии, связанные с оказанием услуг междугородной и международной телефонной связи и с обеспечением оператором связи абоненту возможности пользоваться услугами подвижной радиотелефонной связи за пределами территории Российской Федерации, оказываемыми другим оператором связи, с которым у абонента договор об оказании услуг подвижной радиотелефонной связи не заключен, рассматриваются в течение шестидесяти дней со дня регистрации претензий.</w:t>
      </w:r>
      <w:proofErr w:type="gramEnd"/>
    </w:p>
    <w:p w:rsidR="007B1671" w:rsidRPr="007B1671" w:rsidRDefault="007B1671" w:rsidP="007B1671">
      <w:pPr>
        <w:jc w:val="both"/>
        <w:rPr>
          <w:rFonts w:ascii="Times New Roman" w:hAnsi="Times New Roman" w:cs="Times New Roman"/>
          <w:sz w:val="28"/>
          <w:szCs w:val="28"/>
        </w:rPr>
      </w:pPr>
      <w:r w:rsidRPr="007B1671">
        <w:rPr>
          <w:rFonts w:ascii="Times New Roman" w:hAnsi="Times New Roman" w:cs="Times New Roman"/>
          <w:sz w:val="28"/>
          <w:szCs w:val="28"/>
          <w:u w:val="single"/>
        </w:rPr>
        <w:t>9. При отклонении претензии полностью или частично либо неполучении ответа в установленные для ее рассмотрения сроки пользователь услугами связи имеет право предъявить иск в суд.</w:t>
      </w:r>
    </w:p>
    <w:p w:rsidR="00A6281D" w:rsidRDefault="00A6281D"/>
    <w:sectPr w:rsidR="00A6281D" w:rsidSect="00A6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71"/>
    <w:rsid w:val="007B1671"/>
    <w:rsid w:val="00A6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2023-08-18T01:47:00Z</dcterms:created>
  <dcterms:modified xsi:type="dcterms:W3CDTF">2023-08-18T01:49:00Z</dcterms:modified>
</cp:coreProperties>
</file>